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06" w:rsidRDefault="00631C06" w:rsidP="00631C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i/>
          <w:sz w:val="40"/>
          <w:szCs w:val="40"/>
          <w:lang w:eastAsia="ru-RU"/>
        </w:rPr>
      </w:pPr>
      <w:r>
        <w:rPr>
          <w:rFonts w:ascii="Calibri" w:eastAsia="Times New Roman" w:hAnsi="Calibri" w:cs="Calibri"/>
          <w:b/>
          <w:i/>
          <w:sz w:val="40"/>
          <w:szCs w:val="40"/>
          <w:lang w:eastAsia="ru-RU"/>
        </w:rPr>
        <w:t>Арт-проект «Бегемот Внутри» представляет:</w:t>
      </w:r>
    </w:p>
    <w:p w:rsidR="00631C06" w:rsidRDefault="00631C06" w:rsidP="00631C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1A1A1A"/>
          <w:sz w:val="48"/>
          <w:szCs w:val="48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1A1A1A"/>
          <w:sz w:val="48"/>
          <w:szCs w:val="48"/>
          <w:shd w:val="clear" w:color="auto" w:fill="FFFFFF"/>
          <w:lang w:eastAsia="ru-RU"/>
        </w:rPr>
        <w:t>5 июля 2025 года, в субботу, в 14-30</w:t>
      </w:r>
    </w:p>
    <w:p w:rsidR="00631C06" w:rsidRDefault="00631C06" w:rsidP="00631C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1A1A1A"/>
          <w:sz w:val="56"/>
          <w:szCs w:val="56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1A1A1A"/>
          <w:sz w:val="56"/>
          <w:szCs w:val="56"/>
          <w:shd w:val="clear" w:color="auto" w:fill="FFFFFF"/>
          <w:lang w:eastAsia="ru-RU"/>
        </w:rPr>
        <w:t xml:space="preserve">Встреча, посвящённая </w:t>
      </w:r>
    </w:p>
    <w:p w:rsidR="00631C06" w:rsidRDefault="00631C06" w:rsidP="00631C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1A1A1A"/>
          <w:sz w:val="56"/>
          <w:szCs w:val="56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1A1A1A"/>
          <w:sz w:val="56"/>
          <w:szCs w:val="56"/>
          <w:shd w:val="clear" w:color="auto" w:fill="FFFFFF"/>
          <w:lang w:eastAsia="ru-RU"/>
        </w:rPr>
        <w:t>Владимиру Микушевичу (1936</w:t>
      </w:r>
      <w:r>
        <w:rPr>
          <w:rFonts w:ascii="Calibri" w:eastAsia="Times New Roman" w:hAnsi="Calibri" w:cs="Calibri"/>
          <w:sz w:val="56"/>
          <w:szCs w:val="56"/>
          <w:lang w:eastAsia="ru-RU"/>
        </w:rPr>
        <w:t>–</w:t>
      </w:r>
      <w:r>
        <w:rPr>
          <w:rFonts w:eastAsia="Times New Roman" w:cstheme="minorHAnsi"/>
          <w:b/>
          <w:color w:val="1A1A1A"/>
          <w:sz w:val="56"/>
          <w:szCs w:val="56"/>
          <w:shd w:val="clear" w:color="auto" w:fill="FFFFFF"/>
          <w:lang w:eastAsia="ru-RU"/>
        </w:rPr>
        <w:t xml:space="preserve">2024) </w:t>
      </w:r>
      <w:r>
        <w:rPr>
          <w:rFonts w:ascii="Calibri" w:eastAsia="Times New Roman" w:hAnsi="Calibri" w:cs="Calibri"/>
          <w:sz w:val="56"/>
          <w:szCs w:val="56"/>
          <w:lang w:eastAsia="ru-RU"/>
        </w:rPr>
        <w:t>–</w:t>
      </w:r>
      <w:r>
        <w:rPr>
          <w:rFonts w:eastAsia="Times New Roman" w:cstheme="minorHAnsi"/>
          <w:b/>
          <w:color w:val="1A1A1A"/>
          <w:sz w:val="56"/>
          <w:szCs w:val="56"/>
          <w:shd w:val="clear" w:color="auto" w:fill="FFFFFF"/>
          <w:lang w:eastAsia="ru-RU"/>
        </w:rPr>
        <w:t xml:space="preserve"> </w:t>
      </w:r>
    </w:p>
    <w:p w:rsidR="00631C06" w:rsidRDefault="00631C06" w:rsidP="00631C06">
      <w:pPr>
        <w:pStyle w:val="1"/>
        <w:spacing w:before="0" w:line="240" w:lineRule="auto"/>
        <w:rPr>
          <w:rStyle w:val="a3"/>
          <w:i w:val="0"/>
          <w:iCs w:val="0"/>
          <w:color w:val="auto"/>
        </w:rPr>
      </w:pPr>
    </w:p>
    <w:p w:rsidR="00631C06" w:rsidRDefault="00631C06" w:rsidP="00631C06">
      <w:pPr>
        <w:pStyle w:val="1"/>
        <w:spacing w:before="0" w:line="240" w:lineRule="auto"/>
        <w:rPr>
          <w:rStyle w:val="a3"/>
          <w:color w:val="auto"/>
          <w:sz w:val="28"/>
          <w:szCs w:val="28"/>
        </w:rPr>
      </w:pPr>
      <w:r>
        <w:rPr>
          <w:sz w:val="28"/>
          <w:szCs w:val="28"/>
        </w:rPr>
        <w:t>поэту, прозаику, переводчику, философу, телеведущему.</w:t>
      </w:r>
      <w:r>
        <w:rPr>
          <w:color w:val="auto"/>
          <w:sz w:val="28"/>
          <w:szCs w:val="28"/>
        </w:rPr>
        <w:br/>
      </w:r>
      <w:r>
        <w:rPr>
          <w:sz w:val="28"/>
          <w:szCs w:val="28"/>
        </w:rPr>
        <w:t>В 1960 году окончил Московский институт иностранных языков. Преподавал в Литературном институте, Институте журналистики и литературного творчества, читал лекции в МИФИ, МАРХИ и других вузах.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53619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416" y="21539"/>
                <wp:lineTo x="214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C06" w:rsidRDefault="00631C06" w:rsidP="00631C06">
      <w:pPr>
        <w:pStyle w:val="1"/>
        <w:spacing w:before="0" w:line="240" w:lineRule="auto"/>
      </w:pPr>
      <w:r>
        <w:rPr>
          <w:sz w:val="28"/>
          <w:szCs w:val="28"/>
        </w:rPr>
        <w:t xml:space="preserve">По собственному признанию, переводить начал с 13 лет. Переводил с немецкого, французского, английского, итальянского языков. Создал собственную библиотеку мировой литературы в своих переводах. Первая поэтическая книга вышла только </w:t>
      </w:r>
    </w:p>
    <w:p w:rsidR="00631C06" w:rsidRDefault="00631C06" w:rsidP="00631C06">
      <w:pPr>
        <w:pStyle w:val="1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1989 году, в условиях коммунистической цензуры это было невозможно. </w:t>
      </w:r>
    </w:p>
    <w:p w:rsidR="00631C06" w:rsidRDefault="00631C06" w:rsidP="00631C06">
      <w:pPr>
        <w:pStyle w:val="1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2017 года до своей смерти был автором и ведущим цикла «Магистр игры» на телеканале «Культура» (60 фильмов). </w:t>
      </w:r>
    </w:p>
    <w:p w:rsidR="00631C06" w:rsidRDefault="00631C06" w:rsidP="00631C06">
      <w:pPr>
        <w:pStyle w:val="1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Состоял в Союзе писателей СССР и России. Жил в Москве и Малаховке. </w:t>
      </w:r>
    </w:p>
    <w:p w:rsidR="00631C06" w:rsidRDefault="00631C06" w:rsidP="00631C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31C06" w:rsidRDefault="00631C06" w:rsidP="00631C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Адрес: пос. Малаховка, ул. Сакко и Ванцетти, д. 1, библиотека над оврагом.</w:t>
      </w:r>
    </w:p>
    <w:p w:rsidR="00EF6A78" w:rsidRDefault="00EF6A78" w:rsidP="00EF6A7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Встреча на ст. м. «Выхино», в центре платформы (если ехать от центра), в 13-15.</w:t>
      </w:r>
    </w:p>
    <w:p w:rsidR="00EF6A78" w:rsidRDefault="00EF6A78" w:rsidP="00631C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</w:rPr>
      </w:pPr>
    </w:p>
    <w:p w:rsidR="00631C06" w:rsidRDefault="00631C06" w:rsidP="00631C06">
      <w:pPr>
        <w:spacing w:after="0" w:line="240" w:lineRule="auto"/>
        <w:contextualSpacing/>
        <w:rPr>
          <w:rFonts w:ascii="Calibri" w:eastAsia="Times New Roman" w:hAnsi="Calibri" w:cs="Calibri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Куратор – Николай Милешкин: 8-926-705-01-23, </w:t>
      </w:r>
      <w:r>
        <w:rPr>
          <w:rFonts w:ascii="Calibri" w:eastAsia="Times New Roman" w:hAnsi="Calibri" w:cs="Calibri"/>
          <w:i/>
          <w:sz w:val="28"/>
          <w:szCs w:val="28"/>
          <w:lang w:val="en-US" w:eastAsia="ru-RU"/>
        </w:rPr>
        <w:t>nikshelim</w:t>
      </w:r>
      <w:r>
        <w:rPr>
          <w:rFonts w:ascii="Calibri" w:eastAsia="Times New Roman" w:hAnsi="Calibri" w:cs="Calibri"/>
          <w:i/>
          <w:sz w:val="28"/>
          <w:szCs w:val="28"/>
          <w:lang w:eastAsia="ru-RU"/>
        </w:rPr>
        <w:t>@</w:t>
      </w:r>
      <w:r>
        <w:rPr>
          <w:rFonts w:ascii="Calibri" w:eastAsia="Times New Roman" w:hAnsi="Calibri" w:cs="Calibri"/>
          <w:i/>
          <w:sz w:val="28"/>
          <w:szCs w:val="28"/>
          <w:lang w:val="en-US" w:eastAsia="ru-RU"/>
        </w:rPr>
        <w:t>ya</w:t>
      </w:r>
      <w:r>
        <w:rPr>
          <w:rFonts w:ascii="Calibri" w:eastAsia="Times New Roman" w:hAnsi="Calibri" w:cs="Calibri"/>
          <w:i/>
          <w:sz w:val="28"/>
          <w:szCs w:val="28"/>
          <w:lang w:eastAsia="ru-RU"/>
        </w:rPr>
        <w:t>.</w:t>
      </w:r>
      <w:r>
        <w:rPr>
          <w:rFonts w:ascii="Calibri" w:eastAsia="Times New Roman" w:hAnsi="Calibri" w:cs="Calibri"/>
          <w:i/>
          <w:sz w:val="28"/>
          <w:szCs w:val="28"/>
          <w:lang w:val="en-US" w:eastAsia="ru-RU"/>
        </w:rPr>
        <w:t>ru</w:t>
      </w:r>
      <w:r w:rsidRPr="00631C06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</w:t>
      </w:r>
    </w:p>
    <w:p w:rsidR="00631C06" w:rsidRDefault="00631C06" w:rsidP="00631C06">
      <w:pPr>
        <w:spacing w:after="0" w:line="240" w:lineRule="auto"/>
        <w:contextualSpacing/>
        <w:rPr>
          <w:rFonts w:ascii="Calibri" w:eastAsia="Times New Roman" w:hAnsi="Calibri" w:cs="Calibri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(по этому адресу также можно подписаться на рассылку клуба)</w:t>
      </w:r>
      <w:r>
        <w:rPr>
          <w:rFonts w:ascii="Calibri" w:eastAsia="Times New Roman" w:hAnsi="Calibri" w:cs="Calibri"/>
          <w:i/>
          <w:sz w:val="28"/>
          <w:szCs w:val="28"/>
          <w:lang w:eastAsia="ru-RU"/>
        </w:rPr>
        <w:t>.</w:t>
      </w:r>
    </w:p>
    <w:p w:rsidR="00631C06" w:rsidRDefault="00631C06" w:rsidP="00631C06">
      <w:pPr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31C06" w:rsidRDefault="00631C06" w:rsidP="00631C06">
      <w:pPr>
        <w:spacing w:after="0" w:line="240" w:lineRule="auto"/>
        <w:contextualSpacing/>
        <w:rPr>
          <w:rFonts w:ascii="Calibri" w:eastAsia="Times New Roman" w:hAnsi="Calibri" w:cs="Calibri"/>
          <w:b/>
          <w:sz w:val="40"/>
          <w:szCs w:val="40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Видео наших вечеров (канал проекта на Youtub):</w:t>
      </w:r>
      <w:r>
        <w:rPr>
          <w:rFonts w:ascii="Calibri" w:eastAsia="Times New Roman" w:hAnsi="Calibri" w:cs="Calibri"/>
          <w:sz w:val="28"/>
          <w:szCs w:val="28"/>
          <w:lang w:eastAsia="ru-RU"/>
        </w:rPr>
        <w:br/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666750"/>
            <wp:effectExtent l="0" t="0" r="0" b="0"/>
            <wp:docPr id="1" name="Рисунок 1" descr="Описание: Описание: Описание: Описание: Описание: https://scontent.fhel6-1.fna.fbcdn.net/v/t1.6435-9/83528530_2768860999857111_942445184862388224_n.jpg?_nc_cat=107&amp;_nc_ohc=lVibGTkrufUAX_od2QU&amp;_nc_ht=scontent.fhel6-1.fna&amp;oh=d63b3f8c2839e86c17639907317c3b5d&amp;oe=5EC54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https://scontent.fhel6-1.fna.fbcdn.net/v/t1.6435-9/83528530_2768860999857111_942445184862388224_n.jpg?_nc_cat=107&amp;_nc_ohc=lVibGTkrufUAX_od2QU&amp;_nc_ht=scontent.fhel6-1.fna&amp;oh=d63b3f8c2839e86c17639907317c3b5d&amp;oe=5EC54E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32"/>
          <w:szCs w:val="32"/>
          <w:lang w:eastAsia="ru-RU"/>
        </w:rPr>
        <w:br/>
      </w:r>
    </w:p>
    <w:p w:rsidR="00631C06" w:rsidRDefault="00631C06" w:rsidP="00631C06">
      <w:pPr>
        <w:spacing w:after="0" w:line="240" w:lineRule="auto"/>
        <w:contextualSpacing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40"/>
          <w:szCs w:val="40"/>
          <w:lang w:eastAsia="ru-RU"/>
        </w:rPr>
        <w:t>Мы будем рады вас видеть!</w:t>
      </w:r>
    </w:p>
    <w:p w:rsidR="00371B43" w:rsidRDefault="00371B43"/>
    <w:sectPr w:rsidR="0037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A"/>
    <w:rsid w:val="001351AA"/>
    <w:rsid w:val="00371B43"/>
    <w:rsid w:val="00631C06"/>
    <w:rsid w:val="00E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84E7"/>
  <w15:chartTrackingRefBased/>
  <w15:docId w15:val="{3798C653-3120-4D6C-8397-3461277B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0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631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Intense Emphasis"/>
    <w:basedOn w:val="a0"/>
    <w:uiPriority w:val="21"/>
    <w:qFormat/>
    <w:rsid w:val="00631C0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Милешкин</dc:creator>
  <cp:keywords/>
  <dc:description/>
  <cp:lastModifiedBy>Николай Милешкин</cp:lastModifiedBy>
  <cp:revision>5</cp:revision>
  <dcterms:created xsi:type="dcterms:W3CDTF">2025-06-14T16:21:00Z</dcterms:created>
  <dcterms:modified xsi:type="dcterms:W3CDTF">2025-06-14T16:23:00Z</dcterms:modified>
</cp:coreProperties>
</file>